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D" w:rsidRPr="007C451D" w:rsidRDefault="007C451D" w:rsidP="007C451D">
      <w:pPr>
        <w:pStyle w:val="a3"/>
        <w:widowControl/>
        <w:shd w:val="clear" w:color="auto" w:fill="FFFFFF"/>
        <w:jc w:val="center"/>
        <w:rPr>
          <w:rFonts w:ascii="宋体" w:hAnsi="宋体" w:cs="宋体"/>
          <w:spacing w:val="8"/>
          <w:sz w:val="36"/>
          <w:szCs w:val="28"/>
          <w:shd w:val="clear" w:color="auto" w:fill="FFFFFF"/>
        </w:rPr>
      </w:pPr>
      <w:r w:rsidRPr="007C451D">
        <w:rPr>
          <w:rFonts w:ascii="宋体" w:hAnsi="宋体" w:cs="宋体" w:hint="eastAsia"/>
          <w:spacing w:val="8"/>
          <w:sz w:val="36"/>
          <w:szCs w:val="28"/>
          <w:shd w:val="clear" w:color="auto" w:fill="FFFFFF"/>
        </w:rPr>
        <w:t>社区专职社工面试考场规则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一、考生须按照公</w:t>
      </w:r>
      <w:bookmarkStart w:id="0" w:name="_GoBack"/>
      <w:bookmarkEnd w:id="0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布的面试时间与考场安排，在面试开考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30分钟前凭本人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身份证、健康码、行程卡到指定地点入场，登记。考生所携带的通讯工具和音频、视频发射、接收设备须关闭后交工作人员统一保管，考完离场时领回。如未按要求上交通讯设备的，一经发现，按舞弊处理，取消面试资格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二、考生在面试开考前半小时没有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进入候考室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，视为放弃面试资格。证件携带不齐的，取消面试资格。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三、考生不得穿有明显文字或图案标识的服装参加面试。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四、考生签到后，工作人员按分组顺序组织考生抽签，决定面试的先后顺序，考生应按抽签确定的面试顺序进行面试。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五、面试开始后，工作人员按抽签顺序逐一引导考生进入面试室面试。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候考考生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须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在候考室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静候，不得喧哗，不得影响他人，应服从工作人员的管理。候考期间实行全封闭管理，考生不得擅自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离开候考室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。需上洗手间的，须经工作人员同意，并由工作人员陪同前往。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候考考生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需离开考场的，应书面提出申请，经考场主考同意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后按弃考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处理。严禁任何人向考生传递试题信息。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六、考生必须以普通话回答考官提问。在面试中，应严格按照考官的指令回答问题，不得暗示或透露个人信息，每答完一题</w:t>
      </w: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lastRenderedPageBreak/>
        <w:t>请回答“答题完毕”。离面试结束还有最后1分钟，考生将会看到举牌提醒，当工作人员提醒面试结束后，考生应停止回答并离开考场。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温馨提示：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1.由于疫情防控期间，请考生做好个人安全保护措施，佩戴好口罩。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2.请考生注意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保持候考室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的清洁。</w:t>
      </w:r>
    </w:p>
    <w:p w:rsidR="007C451D" w:rsidRDefault="007C451D" w:rsidP="007C451D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</w:p>
    <w:p w:rsidR="00DE1C94" w:rsidRPr="007C451D" w:rsidRDefault="00DE1C94"/>
    <w:sectPr w:rsidR="00DE1C94" w:rsidRPr="007C4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D"/>
    <w:rsid w:val="007C451D"/>
    <w:rsid w:val="00D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51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51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qd</cp:lastModifiedBy>
  <cp:revision>1</cp:revision>
  <dcterms:created xsi:type="dcterms:W3CDTF">2022-01-18T13:50:00Z</dcterms:created>
  <dcterms:modified xsi:type="dcterms:W3CDTF">2022-01-18T13:51:00Z</dcterms:modified>
</cp:coreProperties>
</file>